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spacing w:before="0" w:beforeLines="0" w:beforeAutospacing="0"/>
        <w:rPr>
          <w:rFonts w:hint="default"/>
          <w:sz w:val="40"/>
        </w:rPr>
      </w:pPr>
      <w:r>
        <w:rPr>
          <w:rFonts w:hint="eastAsia"/>
          <w:sz w:val="40"/>
        </w:rPr>
        <w:t>入</w:t>
      </w:r>
      <w:r>
        <w:rPr>
          <w:rFonts w:hint="default"/>
          <w:sz w:val="40"/>
        </w:rPr>
        <w:t>退室チェックシート</w:t>
      </w:r>
    </w:p>
    <w:p>
      <w:pPr>
        <w:pStyle w:val="47"/>
        <w:spacing w:line="480" w:lineRule="auto"/>
        <w:rPr>
          <w:rFonts w:hint="default" w:ascii="ＭＳ 明朝" w:hAnsi="ＭＳ 明朝"/>
        </w:rPr>
      </w:pPr>
    </w:p>
    <w:p>
      <w:pPr>
        <w:pStyle w:val="47"/>
        <w:spacing w:line="480" w:lineRule="auto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</w:rPr>
        <w:t>使用日付：令和</w:t>
      </w:r>
      <w:r>
        <w:rPr>
          <w:rFonts w:hint="default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default" w:ascii="ＭＳ 明朝" w:hAnsi="ＭＳ 明朝" w:eastAsia="ＭＳ 明朝"/>
        </w:rPr>
        <w:t>年</w:t>
      </w:r>
      <w:r>
        <w:rPr>
          <w:rFonts w:hint="default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default" w:ascii="ＭＳ 明朝" w:hAnsi="ＭＳ 明朝" w:eastAsia="ＭＳ 明朝"/>
        </w:rPr>
        <w:t>月</w:t>
      </w:r>
      <w:r>
        <w:rPr>
          <w:rFonts w:hint="default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default" w:ascii="ＭＳ 明朝" w:hAnsi="ＭＳ 明朝" w:eastAsia="ＭＳ 明朝"/>
        </w:rPr>
        <w:t>日（</w:t>
      </w:r>
      <w:r>
        <w:rPr>
          <w:rFonts w:hint="default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default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none" w:color="auto"/>
        </w:rPr>
        <w:t>曜日</w:t>
      </w:r>
      <w:r>
        <w:rPr>
          <w:rFonts w:hint="default" w:ascii="ＭＳ 明朝" w:hAnsi="ＭＳ 明朝" w:eastAsia="ＭＳ 明朝"/>
        </w:rPr>
        <w:t>）</w:t>
      </w:r>
    </w:p>
    <w:p>
      <w:pPr>
        <w:pStyle w:val="47"/>
        <w:spacing w:line="480" w:lineRule="auto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</w:rPr>
        <w:t>使用時間：</w:t>
      </w:r>
      <w:r>
        <w:rPr>
          <w:rFonts w:hint="eastAsia" w:ascii="ＭＳ 明朝" w:hAnsi="ＭＳ 明朝" w:eastAsia="ＭＳ 明朝"/>
        </w:rPr>
        <w:t>午前・午後</w:t>
      </w:r>
      <w:r>
        <w:rPr>
          <w:rFonts w:hint="default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default" w:ascii="ＭＳ 明朝" w:hAnsi="ＭＳ 明朝" w:eastAsia="ＭＳ 明朝"/>
          <w:u w:val="single" w:color="auto"/>
        </w:rPr>
        <w:t>　</w:t>
      </w:r>
      <w:r>
        <w:rPr>
          <w:rFonts w:hint="default" w:ascii="ＭＳ 明朝" w:hAnsi="ＭＳ 明朝" w:eastAsia="ＭＳ 明朝"/>
        </w:rPr>
        <w:t>時</w:t>
      </w:r>
      <w:r>
        <w:rPr>
          <w:rFonts w:hint="default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default" w:ascii="ＭＳ 明朝" w:hAnsi="ＭＳ 明朝" w:eastAsia="ＭＳ 明朝"/>
        </w:rPr>
        <w:t>分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>〜</w:t>
      </w:r>
      <w:r>
        <w:rPr>
          <w:rFonts w:hint="eastAsia" w:ascii="ＭＳ 明朝" w:hAnsi="ＭＳ 明朝" w:eastAsia="ＭＳ 明朝"/>
        </w:rPr>
        <w:t>　午前・午後</w:t>
      </w:r>
      <w:r>
        <w:rPr>
          <w:rFonts w:hint="default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default" w:ascii="ＭＳ 明朝" w:hAnsi="ＭＳ 明朝" w:eastAsia="ＭＳ 明朝"/>
          <w:u w:val="single" w:color="auto"/>
        </w:rPr>
        <w:t>　</w:t>
      </w:r>
      <w:r>
        <w:rPr>
          <w:rFonts w:hint="default" w:ascii="ＭＳ 明朝" w:hAnsi="ＭＳ 明朝" w:eastAsia="ＭＳ 明朝"/>
        </w:rPr>
        <w:t>時</w:t>
      </w:r>
      <w:r>
        <w:rPr>
          <w:rFonts w:hint="default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default" w:ascii="ＭＳ 明朝" w:hAnsi="ＭＳ 明朝" w:eastAsia="ＭＳ 明朝"/>
          <w:u w:val="single" w:color="auto"/>
        </w:rPr>
        <w:t>　</w:t>
      </w:r>
      <w:r>
        <w:rPr>
          <w:rFonts w:hint="default" w:ascii="ＭＳ 明朝" w:hAnsi="ＭＳ 明朝" w:eastAsia="ＭＳ 明朝"/>
        </w:rPr>
        <w:t>分</w:t>
      </w:r>
    </w:p>
    <w:p>
      <w:pPr>
        <w:pStyle w:val="47"/>
        <w:spacing w:line="480" w:lineRule="auto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</w:rPr>
        <w:t>使用部屋：会議室</w:t>
      </w:r>
      <w:r>
        <w:rPr>
          <w:rFonts w:hint="eastAsia" w:ascii="ＭＳ 明朝" w:hAnsi="ＭＳ 明朝" w:eastAsia="ＭＳ 明朝"/>
        </w:rPr>
        <w:t>101</w:t>
      </w:r>
      <w:r>
        <w:rPr>
          <w:rFonts w:hint="eastAsia" w:ascii="ＭＳ 明朝" w:hAnsi="ＭＳ 明朝" w:eastAsia="ＭＳ 明朝"/>
        </w:rPr>
        <w:t>　　会議室</w:t>
      </w:r>
      <w:r>
        <w:rPr>
          <w:rFonts w:hint="eastAsia" w:ascii="ＭＳ 明朝" w:hAnsi="ＭＳ 明朝" w:eastAsia="ＭＳ 明朝"/>
        </w:rPr>
        <w:t>102</w:t>
      </w:r>
      <w:r>
        <w:rPr>
          <w:rFonts w:hint="eastAsia" w:ascii="ＭＳ 明朝" w:hAnsi="ＭＳ 明朝" w:eastAsia="ＭＳ 明朝"/>
        </w:rPr>
        <w:t>　　会議室</w:t>
      </w:r>
      <w:r>
        <w:rPr>
          <w:rFonts w:hint="eastAsia" w:ascii="ＭＳ 明朝" w:hAnsi="ＭＳ 明朝" w:eastAsia="ＭＳ 明朝"/>
        </w:rPr>
        <w:t>103</w:t>
      </w:r>
      <w:r>
        <w:rPr>
          <w:rFonts w:hint="eastAsia" w:ascii="ＭＳ 明朝" w:hAnsi="ＭＳ 明朝" w:eastAsia="ＭＳ 明朝"/>
        </w:rPr>
        <w:t>　　町民ギャラリー</w:t>
      </w:r>
    </w:p>
    <w:p>
      <w:pPr>
        <w:pStyle w:val="47"/>
        <w:spacing w:line="480" w:lineRule="auto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使用者名・</w:t>
      </w:r>
      <w:r>
        <w:rPr>
          <w:rFonts w:hint="default" w:ascii="ＭＳ 明朝" w:hAnsi="ＭＳ 明朝" w:eastAsia="ＭＳ 明朝"/>
        </w:rPr>
        <w:t>団体名：</w:t>
      </w:r>
      <w:r>
        <w:rPr>
          <w:rFonts w:hint="default" w:ascii="ＭＳ 明朝" w:hAnsi="ＭＳ 明朝" w:eastAsia="ＭＳ 明朝"/>
          <w:u w:val="single" w:color="auto"/>
        </w:rPr>
        <w:t>　　　　　　　　　　　　　　　　　　　　</w:t>
      </w:r>
      <w:r>
        <w:rPr>
          <w:rFonts w:hint="default" w:ascii="ＭＳ 明朝" w:hAnsi="ＭＳ 明朝" w:eastAsia="ＭＳ 明朝"/>
        </w:rPr>
        <w:t>　</w:t>
      </w:r>
    </w:p>
    <w:p>
      <w:pPr>
        <w:pStyle w:val="47"/>
        <w:spacing w:line="360" w:lineRule="auto"/>
        <w:rPr>
          <w:rFonts w:hint="default" w:ascii="ＭＳ 明朝" w:hAnsi="ＭＳ 明朝"/>
        </w:rPr>
      </w:pPr>
    </w:p>
    <w:p>
      <w:pPr>
        <w:pStyle w:val="47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</w:rPr>
        <w:t>お部屋</w:t>
      </w:r>
      <w:r>
        <w:rPr>
          <w:rFonts w:hint="eastAsia" w:ascii="ＭＳ 明朝" w:hAnsi="ＭＳ 明朝" w:eastAsia="ＭＳ 明朝"/>
        </w:rPr>
        <w:t>の使用時</w:t>
      </w:r>
      <w:r>
        <w:rPr>
          <w:rFonts w:hint="default" w:ascii="ＭＳ 明朝" w:hAnsi="ＭＳ 明朝" w:eastAsia="ＭＳ 明朝"/>
        </w:rPr>
        <w:t>にチェックしましょう</w:t>
      </w:r>
    </w:p>
    <w:tbl>
      <w:tblPr>
        <w:tblStyle w:val="11"/>
        <w:tblW w:w="9645" w:type="dxa"/>
        <w:tblInd w:w="0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980"/>
        <w:gridCol w:w="6300"/>
        <w:gridCol w:w="1365"/>
      </w:tblGrid>
      <w:tr>
        <w:trPr>
          <w:trHeight w:val="442" w:hRule="exact"/>
        </w:trPr>
        <w:tc>
          <w:tcPr>
            <w:tcW w:w="19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項目</w:t>
            </w:r>
          </w:p>
        </w:tc>
        <w:tc>
          <w:tcPr>
            <w:tcW w:w="630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内容</w:t>
            </w:r>
          </w:p>
        </w:tc>
        <w:tc>
          <w:tcPr>
            <w:tcW w:w="136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チェック</w:t>
            </w: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受付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使用開始前に受付をする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時間厳守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時間内に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</w:rPr>
              <w:t>部屋から出られるよう、準備をする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片づけ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使用したもの、借りたものは元に戻す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掃除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使用したところ、汚したところはキレイにする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ゴミ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ゴミは残らず持ち帰る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戸締まり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窓のカギがは全て閉まっている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電源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エアコン、</w:t>
            </w:r>
            <w:r>
              <w:rPr>
                <w:rFonts w:hint="eastAsia" w:ascii="ＭＳ 明朝" w:hAnsi="ＭＳ 明朝" w:eastAsia="ＭＳ 明朝"/>
              </w:rPr>
              <w:t>照明、</w:t>
            </w:r>
            <w:r>
              <w:rPr>
                <w:rFonts w:hint="default" w:ascii="ＭＳ 明朝" w:hAnsi="ＭＳ 明朝" w:eastAsia="ＭＳ 明朝"/>
              </w:rPr>
              <w:t>音響等のスイッチは全て切る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不具合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壊れていたもの、壊したもの</w:t>
            </w:r>
            <w:r>
              <w:rPr>
                <w:rFonts w:hint="eastAsia" w:ascii="ＭＳ 明朝" w:hAnsi="ＭＳ 明朝" w:eastAsia="ＭＳ 明朝"/>
              </w:rPr>
              <w:t>はない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ご意見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困った点があった</w:t>
            </w:r>
            <w:r>
              <w:rPr>
                <w:rFonts w:hint="eastAsia" w:ascii="ＭＳ 明朝" w:hAnsi="ＭＳ 明朝" w:eastAsia="ＭＳ 明朝"/>
              </w:rPr>
              <w:t>（　　　　　　　　　　　　　　　）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忘れ物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</w:rPr>
              <w:t>忘れ物がないか、もう一度チェックする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000000" w:sz="6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  <w:tr>
        <w:trPr>
          <w:trHeight w:val="556" w:hRule="exact"/>
        </w:trPr>
        <w:tc>
          <w:tcPr>
            <w:tcW w:w="1980" w:type="dxa"/>
            <w:tcBorders>
              <w:top w:val="none" w:color="auto" w:sz="0" w:space="0"/>
              <w:left w:val="single" w:color="000000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退室</w:t>
            </w:r>
          </w:p>
        </w:tc>
        <w:tc>
          <w:tcPr>
            <w:tcW w:w="6300" w:type="dxa"/>
            <w:tcBorders>
              <w:top w:val="none" w:color="auto" w:sz="0" w:space="0"/>
              <w:left w:val="single" w:color="000000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7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退室したことを受付場所へ報告する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000000" w:sz="18" w:space="0"/>
              <w:bottom w:val="single" w:color="auto" w:sz="12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48"/>
              <w:rPr>
                <w:rFonts w:hint="default" w:ascii="ＭＳ 明朝" w:hAnsi="ＭＳ 明朝"/>
              </w:rPr>
            </w:pPr>
          </w:p>
        </w:tc>
      </w:tr>
    </w:tbl>
    <w:p>
      <w:pPr>
        <w:pStyle w:val="47"/>
        <w:spacing w:line="320" w:lineRule="exact"/>
        <w:rPr>
          <w:rFonts w:hint="default" w:ascii="ＭＳ 明朝" w:hAnsi="ＭＳ 明朝"/>
        </w:rPr>
      </w:pPr>
    </w:p>
    <w:p>
      <w:pPr>
        <w:pStyle w:val="47"/>
        <w:spacing w:line="320" w:lineRule="exac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　記入済みのチェックシートは、</w:t>
      </w:r>
      <w:r>
        <w:rPr>
          <w:rFonts w:hint="eastAsia" w:ascii="ＭＳ 明朝" w:hAnsi="ＭＳ 明朝" w:eastAsia="ＭＳ 明朝"/>
        </w:rPr>
        <w:t>受付</w:t>
      </w:r>
      <w:r>
        <w:rPr>
          <w:rFonts w:hint="default" w:ascii="ＭＳ 明朝" w:hAnsi="ＭＳ 明朝" w:eastAsia="ＭＳ 明朝"/>
        </w:rPr>
        <w:t>場所へ提出してください。</w:t>
      </w:r>
    </w:p>
    <w:p>
      <w:pPr>
        <w:pStyle w:val="47"/>
        <w:spacing w:line="320" w:lineRule="exact"/>
        <w:rPr>
          <w:rFonts w:hint="default" w:ascii="ＭＳ 明朝" w:hAnsi="ＭＳ 明朝"/>
        </w:rPr>
      </w:pPr>
    </w:p>
    <w:p>
      <w:pPr>
        <w:pStyle w:val="47"/>
        <w:spacing w:line="320" w:lineRule="exact"/>
        <w:rPr>
          <w:rFonts w:hint="default" w:ascii="ＭＳ 明朝" w:hAnsi="ＭＳ 明朝"/>
        </w:rPr>
      </w:pPr>
    </w:p>
    <w:p>
      <w:pPr>
        <w:pStyle w:val="47"/>
        <w:spacing w:line="320" w:lineRule="exact"/>
        <w:rPr>
          <w:rFonts w:hint="default"/>
        </w:rPr>
      </w:pPr>
      <w:r>
        <w:rPr>
          <w:rFonts w:hint="default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  <w:u w:val="single" w:color="auto"/>
        </w:rPr>
        <w:t>施設内連絡先：　　　　　　　　　　　　　　　　（内線：　　　　　　）</w:t>
      </w:r>
      <w:r>
        <w:rPr>
          <w:rFonts w:hint="default" w:ascii="ＭＳ 明朝" w:hAnsi="ＭＳ 明朝" w:eastAsia="ＭＳ 明朝"/>
        </w:rPr>
        <w:t>　　</w:t>
      </w:r>
    </w:p>
    <w:sectPr>
      <w:pgSz w:w="11906" w:h="16838"/>
      <w:pgMar w:top="1134" w:right="1134" w:bottom="1134" w:left="1134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ohit Hindi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Theme="majorHAnsi" w:hAnsiTheme="majorHAnsi" w:eastAsiaTheme="majorEastAsia"/>
      <w:b w:val="1"/>
      <w:kern w:val="32"/>
      <w:sz w:val="32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Theme="majorHAnsi" w:hAnsiTheme="majorHAnsi" w:eastAsiaTheme="majorEastAsia"/>
      <w:b w:val="1"/>
      <w:i w:val="1"/>
      <w:sz w:val="28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Theme="majorHAnsi" w:hAnsiTheme="majorHAnsi" w:eastAsiaTheme="majorEastAsia"/>
      <w:b w:val="1"/>
      <w:sz w:val="26"/>
    </w:rPr>
  </w:style>
  <w:style w:type="paragraph" w:styleId="4">
    <w:name w:val="heading 4"/>
    <w:basedOn w:val="0"/>
    <w:next w:val="0"/>
    <w:link w:val="24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b w:val="1"/>
      <w:sz w:val="28"/>
    </w:rPr>
  </w:style>
  <w:style w:type="paragraph" w:styleId="5">
    <w:name w:val="heading 5"/>
    <w:basedOn w:val="0"/>
    <w:next w:val="0"/>
    <w:link w:val="25"/>
    <w:uiPriority w:val="0"/>
    <w:qFormat/>
    <w:pPr>
      <w:spacing w:before="240" w:beforeLines="0" w:beforeAutospacing="0" w:after="60" w:afterLines="0" w:afterAutospacing="0"/>
      <w:outlineLvl w:val="4"/>
    </w:pPr>
    <w:rPr>
      <w:b w:val="1"/>
      <w:i w:val="1"/>
      <w:sz w:val="26"/>
    </w:rPr>
  </w:style>
  <w:style w:type="paragraph" w:styleId="6">
    <w:name w:val="heading 6"/>
    <w:basedOn w:val="0"/>
    <w:next w:val="0"/>
    <w:link w:val="26"/>
    <w:uiPriority w:val="0"/>
    <w:qFormat/>
    <w:pPr>
      <w:spacing w:before="240" w:beforeLines="0" w:beforeAutospacing="0" w:after="60" w:afterLines="0" w:afterAutospacing="0"/>
      <w:outlineLvl w:val="5"/>
    </w:pPr>
    <w:rPr>
      <w:b w:val="1"/>
      <w:sz w:val="22"/>
    </w:rPr>
  </w:style>
  <w:style w:type="paragraph" w:styleId="7">
    <w:name w:val="heading 7"/>
    <w:basedOn w:val="0"/>
    <w:next w:val="0"/>
    <w:link w:val="27"/>
    <w:uiPriority w:val="0"/>
    <w:qFormat/>
    <w:pPr>
      <w:spacing w:before="240" w:beforeLines="0" w:beforeAutospacing="0" w:after="60" w:afterLines="0" w:afterAutospacing="0"/>
      <w:outlineLvl w:val="6"/>
    </w:pPr>
  </w:style>
  <w:style w:type="paragraph" w:styleId="8">
    <w:name w:val="heading 8"/>
    <w:basedOn w:val="0"/>
    <w:next w:val="0"/>
    <w:link w:val="28"/>
    <w:uiPriority w:val="0"/>
    <w:qFormat/>
    <w:pPr>
      <w:spacing w:before="240" w:beforeLines="0" w:beforeAutospacing="0" w:after="60" w:afterLines="0" w:afterAutospacing="0"/>
      <w:outlineLvl w:val="7"/>
    </w:pPr>
    <w:rPr>
      <w:i w:val="1"/>
    </w:rPr>
  </w:style>
  <w:style w:type="paragraph" w:styleId="9">
    <w:name w:val="heading 9"/>
    <w:basedOn w:val="0"/>
    <w:next w:val="0"/>
    <w:link w:val="29"/>
    <w:uiPriority w:val="0"/>
    <w:qFormat/>
    <w:pPr>
      <w:spacing w:before="240" w:beforeLines="0" w:beforeAutospacing="0" w:after="60" w:afterLines="0" w:afterAutospacing="0"/>
      <w:outlineLvl w:val="8"/>
    </w:pPr>
    <w:rPr>
      <w:rFonts w:asciiTheme="majorHAnsi" w:hAnsiTheme="majorHAnsi" w:eastAsiaTheme="majorEastAsia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b w:val="1"/>
      <w:kern w:val="32"/>
      <w:sz w:val="32"/>
    </w:rPr>
  </w:style>
  <w:style w:type="paragraph" w:styleId="20">
    <w:name w:val="Title"/>
    <w:basedOn w:val="0"/>
    <w:next w:val="0"/>
    <w:link w:val="21"/>
    <w:uiPriority w:val="0"/>
    <w:qFormat/>
    <w:pPr>
      <w:spacing w:before="240" w:beforeLines="0" w:beforeAutospacing="0" w:after="60" w:afterLines="0" w:afterAutospacing="0"/>
      <w:jc w:val="center"/>
      <w:outlineLvl w:val="0"/>
    </w:pPr>
    <w:rPr>
      <w:rFonts w:asciiTheme="majorHAnsi" w:hAnsiTheme="majorHAnsi" w:eastAsiaTheme="majorEastAsia"/>
      <w:b w:val="1"/>
      <w:kern w:val="28"/>
      <w:sz w:val="32"/>
    </w:rPr>
  </w:style>
  <w:style w:type="character" w:styleId="21" w:customStyle="1">
    <w:name w:val="表題 (文字)"/>
    <w:basedOn w:val="10"/>
    <w:next w:val="21"/>
    <w:link w:val="20"/>
    <w:uiPriority w:val="0"/>
    <w:rPr>
      <w:rFonts w:asciiTheme="majorHAnsi" w:hAnsiTheme="majorHAnsi" w:eastAsiaTheme="majorEastAsia"/>
      <w:b w:val="1"/>
      <w:kern w:val="28"/>
      <w:sz w:val="32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  <w:b w:val="1"/>
      <w:i w:val="1"/>
      <w:sz w:val="28"/>
    </w:rPr>
  </w:style>
  <w:style w:type="character" w:styleId="23" w:customStyle="1">
    <w:name w:val="見出し 3 (文字)"/>
    <w:basedOn w:val="10"/>
    <w:next w:val="23"/>
    <w:link w:val="3"/>
    <w:uiPriority w:val="0"/>
    <w:rPr>
      <w:rFonts w:asciiTheme="majorHAnsi" w:hAnsiTheme="majorHAnsi" w:eastAsiaTheme="majorEastAsia"/>
      <w:b w:val="1"/>
      <w:sz w:val="26"/>
    </w:rPr>
  </w:style>
  <w:style w:type="character" w:styleId="24" w:customStyle="1">
    <w:name w:val="見出し 4 (文字)"/>
    <w:basedOn w:val="10"/>
    <w:next w:val="24"/>
    <w:link w:val="4"/>
    <w:uiPriority w:val="0"/>
    <w:rPr>
      <w:b w:val="1"/>
      <w:sz w:val="28"/>
    </w:rPr>
  </w:style>
  <w:style w:type="character" w:styleId="25" w:customStyle="1">
    <w:name w:val="見出し 5 (文字)"/>
    <w:basedOn w:val="10"/>
    <w:next w:val="25"/>
    <w:link w:val="5"/>
    <w:uiPriority w:val="0"/>
    <w:rPr>
      <w:b w:val="1"/>
      <w:i w:val="1"/>
      <w:sz w:val="26"/>
    </w:rPr>
  </w:style>
  <w:style w:type="character" w:styleId="26" w:customStyle="1">
    <w:name w:val="見出し 6 (文字)"/>
    <w:basedOn w:val="10"/>
    <w:next w:val="26"/>
    <w:link w:val="6"/>
    <w:uiPriority w:val="0"/>
    <w:rPr>
      <w:b w:val="1"/>
    </w:rPr>
  </w:style>
  <w:style w:type="character" w:styleId="27" w:customStyle="1">
    <w:name w:val="見出し 7 (文字)"/>
    <w:basedOn w:val="10"/>
    <w:next w:val="27"/>
    <w:link w:val="7"/>
    <w:uiPriority w:val="0"/>
    <w:rPr>
      <w:sz w:val="24"/>
    </w:rPr>
  </w:style>
  <w:style w:type="character" w:styleId="28" w:customStyle="1">
    <w:name w:val="見出し 8 (文字)"/>
    <w:basedOn w:val="10"/>
    <w:next w:val="28"/>
    <w:link w:val="8"/>
    <w:uiPriority w:val="0"/>
    <w:rPr>
      <w:i w:val="1"/>
      <w:sz w:val="24"/>
    </w:rPr>
  </w:style>
  <w:style w:type="character" w:styleId="29" w:customStyle="1">
    <w:name w:val="見出し 9 (文字)"/>
    <w:basedOn w:val="10"/>
    <w:next w:val="29"/>
    <w:link w:val="9"/>
    <w:uiPriority w:val="0"/>
    <w:rPr>
      <w:rFonts w:asciiTheme="majorHAnsi" w:hAnsiTheme="majorHAnsi" w:eastAsiaTheme="majorEastAsia"/>
    </w:rPr>
  </w:style>
  <w:style w:type="paragraph" w:styleId="30">
    <w:name w:val="Subtitle"/>
    <w:basedOn w:val="0"/>
    <w:next w:val="0"/>
    <w:link w:val="31"/>
    <w:uiPriority w:val="0"/>
    <w:qFormat/>
    <w:pPr>
      <w:spacing w:after="60" w:afterLines="0" w:afterAutospacing="0"/>
      <w:jc w:val="center"/>
      <w:outlineLvl w:val="1"/>
    </w:pPr>
    <w:rPr>
      <w:rFonts w:asciiTheme="majorHAnsi" w:hAnsiTheme="majorHAnsi" w:eastAsiaTheme="majorEastAsia"/>
    </w:rPr>
  </w:style>
  <w:style w:type="character" w:styleId="31" w:customStyle="1">
    <w:name w:val="副題 (文字)"/>
    <w:basedOn w:val="10"/>
    <w:next w:val="31"/>
    <w:link w:val="30"/>
    <w:uiPriority w:val="0"/>
    <w:rPr>
      <w:rFonts w:asciiTheme="majorHAnsi" w:hAnsiTheme="majorHAnsi" w:eastAsiaTheme="majorEastAsia"/>
      <w:sz w:val="24"/>
    </w:rPr>
  </w:style>
  <w:style w:type="character" w:styleId="32">
    <w:name w:val="Strong"/>
    <w:basedOn w:val="10"/>
    <w:next w:val="32"/>
    <w:link w:val="0"/>
    <w:uiPriority w:val="0"/>
    <w:qFormat/>
    <w:rPr>
      <w:b w:val="1"/>
    </w:rPr>
  </w:style>
  <w:style w:type="character" w:styleId="33">
    <w:name w:val="Emphasis"/>
    <w:basedOn w:val="10"/>
    <w:next w:val="33"/>
    <w:link w:val="0"/>
    <w:uiPriority w:val="0"/>
    <w:qFormat/>
    <w:rPr>
      <w:rFonts w:asciiTheme="minorHAnsi" w:hAnsiTheme="minorHAnsi"/>
      <w:b w:val="1"/>
      <w:i w:val="1"/>
    </w:rPr>
  </w:style>
  <w:style w:type="paragraph" w:styleId="34">
    <w:name w:val="No Spacing"/>
    <w:basedOn w:val="0"/>
    <w:next w:val="34"/>
    <w:link w:val="0"/>
    <w:uiPriority w:val="0"/>
    <w:qFormat/>
  </w:style>
  <w:style w:type="paragraph" w:styleId="35">
    <w:name w:val="List Paragraph"/>
    <w:basedOn w:val="0"/>
    <w:next w:val="35"/>
    <w:link w:val="0"/>
    <w:uiPriority w:val="0"/>
    <w:qFormat/>
    <w:pPr>
      <w:ind w:left="720"/>
      <w:contextualSpacing w:val="1"/>
    </w:pPr>
  </w:style>
  <w:style w:type="paragraph" w:styleId="36">
    <w:name w:val="Quote"/>
    <w:basedOn w:val="0"/>
    <w:next w:val="0"/>
    <w:link w:val="37"/>
    <w:uiPriority w:val="0"/>
    <w:qFormat/>
    <w:rPr>
      <w:i w:val="1"/>
    </w:rPr>
  </w:style>
  <w:style w:type="character" w:styleId="37" w:customStyle="1">
    <w:name w:val="引用文 (文字)"/>
    <w:basedOn w:val="10"/>
    <w:next w:val="37"/>
    <w:link w:val="36"/>
    <w:uiPriority w:val="0"/>
    <w:rPr>
      <w:i w:val="1"/>
      <w:sz w:val="24"/>
    </w:rPr>
  </w:style>
  <w:style w:type="paragraph" w:styleId="38">
    <w:name w:val="Intense Quote"/>
    <w:basedOn w:val="0"/>
    <w:next w:val="0"/>
    <w:link w:val="39"/>
    <w:uiPriority w:val="0"/>
    <w:qFormat/>
    <w:pPr>
      <w:ind w:left="720" w:right="720"/>
    </w:pPr>
    <w:rPr>
      <w:b w:val="1"/>
      <w:i w:val="1"/>
    </w:rPr>
  </w:style>
  <w:style w:type="character" w:styleId="39" w:customStyle="1">
    <w:name w:val="引用文 2 (文字)"/>
    <w:basedOn w:val="10"/>
    <w:next w:val="39"/>
    <w:link w:val="38"/>
    <w:uiPriority w:val="0"/>
    <w:rPr>
      <w:b w:val="1"/>
      <w:i w:val="1"/>
      <w:sz w:val="24"/>
    </w:rPr>
  </w:style>
  <w:style w:type="character" w:styleId="40">
    <w:name w:val="Subtle Emphasis"/>
    <w:next w:val="40"/>
    <w:link w:val="0"/>
    <w:uiPriority w:val="0"/>
    <w:qFormat/>
    <w:rPr>
      <w:i w:val="1"/>
      <w:color w:val="5B5B5B" w:themeColor="text1" w:themeTint="A5"/>
    </w:rPr>
  </w:style>
  <w:style w:type="character" w:styleId="41">
    <w:name w:val="Intense Emphasis"/>
    <w:basedOn w:val="10"/>
    <w:next w:val="41"/>
    <w:link w:val="0"/>
    <w:uiPriority w:val="0"/>
    <w:qFormat/>
    <w:rPr>
      <w:b w:val="1"/>
      <w:i w:val="1"/>
      <w:sz w:val="24"/>
      <w:u w:val="single" w:color="auto"/>
    </w:rPr>
  </w:style>
  <w:style w:type="character" w:styleId="42">
    <w:name w:val="Subtle Reference"/>
    <w:basedOn w:val="10"/>
    <w:next w:val="42"/>
    <w:link w:val="0"/>
    <w:uiPriority w:val="0"/>
    <w:qFormat/>
    <w:rPr>
      <w:sz w:val="24"/>
      <w:u w:val="single" w:color="auto"/>
    </w:rPr>
  </w:style>
  <w:style w:type="character" w:styleId="43">
    <w:name w:val="Intense Reference"/>
    <w:basedOn w:val="10"/>
    <w:next w:val="43"/>
    <w:link w:val="0"/>
    <w:uiPriority w:val="0"/>
    <w:qFormat/>
    <w:rPr>
      <w:b w:val="1"/>
      <w:sz w:val="24"/>
      <w:u w:val="single" w:color="auto"/>
    </w:rPr>
  </w:style>
  <w:style w:type="character" w:styleId="44">
    <w:name w:val="Book Title"/>
    <w:basedOn w:val="10"/>
    <w:next w:val="44"/>
    <w:link w:val="0"/>
    <w:uiPriority w:val="0"/>
    <w:qFormat/>
    <w:rPr>
      <w:rFonts w:asciiTheme="majorHAnsi" w:hAnsiTheme="majorHAnsi" w:eastAsiaTheme="majorEastAsia"/>
      <w:b w:val="1"/>
      <w:i w:val="1"/>
      <w:sz w:val="24"/>
    </w:rPr>
  </w:style>
  <w:style w:type="paragraph" w:styleId="45">
    <w:name w:val="TOC Heading"/>
    <w:basedOn w:val="1"/>
    <w:next w:val="0"/>
    <w:link w:val="0"/>
    <w:uiPriority w:val="0"/>
    <w:qFormat/>
    <w:pPr>
      <w:outlineLvl w:val="9"/>
    </w:pPr>
  </w:style>
  <w:style w:type="paragraph" w:styleId="46" w:customStyle="1">
    <w:name w:val="Text body"/>
    <w:basedOn w:val="47"/>
    <w:next w:val="46"/>
    <w:link w:val="0"/>
    <w:uiPriority w:val="0"/>
    <w:pPr>
      <w:spacing w:after="120" w:afterLines="0" w:afterAutospacing="0"/>
    </w:pPr>
  </w:style>
  <w:style w:type="paragraph" w:styleId="47" w:customStyle="1">
    <w:name w:val="Standard"/>
    <w:next w:val="47"/>
    <w:link w:val="0"/>
    <w:uiPriority w:val="0"/>
    <w:pPr>
      <w:widowControl w:val="0"/>
      <w:suppressAutoHyphens w:val="1"/>
      <w:autoSpaceDN w:val="0"/>
    </w:pPr>
    <w:rPr>
      <w:rFonts w:ascii="Times New Roman" w:hAnsi="Times New Roman"/>
      <w:kern w:val="3"/>
      <w:sz w:val="24"/>
    </w:rPr>
  </w:style>
  <w:style w:type="paragraph" w:styleId="48" w:customStyle="1">
    <w:name w:val="Table Contents"/>
    <w:basedOn w:val="47"/>
    <w:next w:val="48"/>
    <w:link w:val="0"/>
    <w:uiPriority w:val="0"/>
    <w:pPr>
      <w:suppressLineNumbers w:val="1"/>
    </w:p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3</Words>
  <Characters>354</Characters>
  <Application>JUST Note</Application>
  <Lines>49</Lines>
  <Paragraphs>33</Paragraphs>
  <CharactersWithSpaces>451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退室チェックシート</dc:title>
  <dc:subject>家庭</dc:subject>
  <dc:creator>ホウフリンク</dc:creator>
  <dc:description>【2020/06/27】_x000d_
リリース</dc:description>
  <cp:lastModifiedBy>FJPCA223026a</cp:lastModifiedBy>
  <dcterms:created xsi:type="dcterms:W3CDTF">2020-06-26T22:00:00Z</dcterms:created>
  <dcterms:modified xsi:type="dcterms:W3CDTF">2024-03-05T01:33:38Z</dcterms:modified>
  <cp:revision>2</cp:revision>
</cp:coreProperties>
</file>