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富士川町指定給水装置工事事業者指定申請書添付書類について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◎指定の申請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・指定給水装置工事事業者指定申請書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・誓約書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・給水装置工事主任技術者選任・解任届出書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・機械器具調書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　１　個人の場合⇒住民票記載事項証明書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　　　法人の場合⇒定款又は寄付行為</w:t>
      </w:r>
    </w:p>
    <w:p>
      <w:pPr>
        <w:pStyle w:val="0"/>
        <w:ind w:firstLine="2100" w:firstLineChars="1000"/>
        <w:jc w:val="left"/>
        <w:rPr>
          <w:rFonts w:hint="eastAsia"/>
        </w:rPr>
      </w:pPr>
      <w:r>
        <w:rPr>
          <w:rFonts w:hint="eastAsia"/>
        </w:rPr>
        <w:t>登記簿謄本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２　店舗所在地の写真並びに付近見取り図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３　給水装置工事の施工に必要な設備及び機械器具の名称、性能、数、写真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４　専属する主任技術者の給水装置工事主任技術者免状の写し（</w:t>
      </w:r>
      <w:r>
        <w:rPr>
          <w:rFonts w:hint="eastAsia"/>
        </w:rPr>
        <w:t>A4</w:t>
      </w:r>
      <w:r>
        <w:rPr>
          <w:rFonts w:hint="eastAsia"/>
        </w:rPr>
        <w:t>サイズ）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５　その他、町長が必要と認める書類</w:t>
      </w:r>
    </w:p>
    <w:p>
      <w:pPr>
        <w:pStyle w:val="0"/>
        <w:ind w:leftChars="0" w:firstLine="0" w:firstLineChars="0"/>
        <w:jc w:val="left"/>
        <w:rPr>
          <w:rFonts w:hint="eastAsia"/>
        </w:rPr>
      </w:pP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◎変更等の届出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（指名又は名称及び住所並びに法人にあっては、その代表者の氏名）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・指定給水装置工事事業者指定事項変更届出書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〈個人の場合〉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・住民票記載事項証明書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・工事事業者証の交換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〈法人の場合〉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・定款又は寄付行為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・登記簿謄本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・工事事業者証の交換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※住所の場合は、店舗所在地の写真なたびに付近見取り図も添付</w:t>
      </w:r>
    </w:p>
    <w:p>
      <w:pPr>
        <w:pStyle w:val="0"/>
        <w:ind w:leftChars="0" w:firstLine="0" w:firstLineChars="0"/>
        <w:jc w:val="left"/>
        <w:rPr>
          <w:rFonts w:hint="eastAsia"/>
        </w:rPr>
      </w:pP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（役員の氏名）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・指定給水装置工事事業者指定事項変更届出書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・誓約書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・登記簿謄本</w:t>
      </w:r>
    </w:p>
    <w:p>
      <w:pPr>
        <w:pStyle w:val="0"/>
        <w:ind w:leftChars="0" w:firstLine="0" w:firstLineChars="0"/>
        <w:jc w:val="left"/>
        <w:rPr>
          <w:rFonts w:hint="eastAsia"/>
        </w:rPr>
      </w:pP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（主任技術者）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・給水装置工事主任技術者選任・解任届出書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・専属する主任技術者の給水装置工事主任技術者免状の写し（</w:t>
      </w:r>
      <w:r>
        <w:rPr>
          <w:rFonts w:hint="eastAsia"/>
        </w:rPr>
        <w:t>A4</w:t>
      </w:r>
      <w:r>
        <w:rPr>
          <w:rFonts w:hint="eastAsia"/>
        </w:rPr>
        <w:t>サイズ）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0</Characters>
  <Application>JUST Note</Application>
  <Lines>0</Lines>
  <Paragraphs>0</Paragraphs>
  <Company>富士川町役場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FJPCA222006</dc:creator>
  <cp:lastModifiedBy>FJPCA222006</cp:lastModifiedBy>
  <dcterms:created xsi:type="dcterms:W3CDTF">2023-08-27T07:11:00Z</dcterms:created>
  <dcterms:modified xsi:type="dcterms:W3CDTF">2023-08-27T07:11:00Z</dcterms:modified>
  <cp:revision>0</cp:revision>
</cp:coreProperties>
</file>